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6C06D85" w:rsidR="007D5573" w:rsidRPr="003E2DC2" w:rsidRDefault="00F41F5D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72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5BCA77F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07CF87AA" w:rsidR="007D5573" w:rsidRPr="001D4C3E" w:rsidRDefault="007877D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F41F5D">
        <w:rPr>
          <w:rFonts w:ascii="Century" w:eastAsia="Calibri" w:hAnsi="Century" w:cs="Times New Roman"/>
          <w:sz w:val="24"/>
          <w:szCs w:val="24"/>
          <w:lang w:eastAsia="ru-RU"/>
        </w:rPr>
        <w:t>9 січня</w:t>
      </w:r>
      <w:r w:rsidR="00BE7488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F41F5D">
        <w:rPr>
          <w:rFonts w:ascii="Century" w:eastAsia="Calibri" w:hAnsi="Century" w:cs="Times New Roman"/>
          <w:sz w:val="24"/>
          <w:szCs w:val="24"/>
          <w:lang w:eastAsia="ru-RU"/>
        </w:rPr>
        <w:t>26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1096F5EB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="00F41F5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F41F5D">
        <w:rPr>
          <w:rFonts w:ascii="Century" w:hAnsi="Century"/>
          <w:b/>
          <w:sz w:val="24"/>
          <w:szCs w:val="24"/>
          <w:lang w:eastAsia="uk-UA"/>
        </w:rPr>
        <w:t>ПА «Відродження»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6BC81646" w:rsidR="007D5573" w:rsidRPr="007877D5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Розглянувши клопотання </w:t>
      </w:r>
      <w:r w:rsidR="00877644">
        <w:rPr>
          <w:rFonts w:ascii="Century" w:hAnsi="Century"/>
          <w:sz w:val="24"/>
          <w:szCs w:val="24"/>
        </w:rPr>
        <w:t>керівника</w:t>
      </w:r>
      <w:r w:rsidRPr="007877D5">
        <w:rPr>
          <w:rFonts w:ascii="Century" w:hAnsi="Century"/>
          <w:sz w:val="24"/>
          <w:szCs w:val="24"/>
        </w:rPr>
        <w:t xml:space="preserve"> </w:t>
      </w:r>
      <w:r w:rsidR="00F41F5D" w:rsidRPr="001160B6">
        <w:rPr>
          <w:rFonts w:ascii="Century" w:hAnsi="Century"/>
          <w:sz w:val="24"/>
          <w:szCs w:val="24"/>
          <w:lang w:eastAsia="uk-UA"/>
        </w:rPr>
        <w:t>ПА «Відродження»</w:t>
      </w:r>
      <w:r w:rsidR="00F41F5D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Pr="007877D5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7877D5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41F5D">
        <w:rPr>
          <w:rFonts w:ascii="Century" w:hAnsi="Century"/>
          <w:sz w:val="24"/>
          <w:szCs w:val="24"/>
        </w:rPr>
        <w:t>Мильчицького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 та передачі їх в оренду </w:t>
      </w:r>
      <w:r w:rsidRPr="007877D5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</w:t>
      </w:r>
      <w:r w:rsidR="008972BA">
        <w:rPr>
          <w:rFonts w:ascii="Century" w:hAnsi="Century"/>
          <w:sz w:val="24"/>
          <w:szCs w:val="24"/>
        </w:rPr>
        <w:t xml:space="preserve">ФОП </w:t>
      </w:r>
      <w:proofErr w:type="spellStart"/>
      <w:r w:rsidR="008972BA">
        <w:rPr>
          <w:rFonts w:ascii="Century" w:hAnsi="Century"/>
          <w:sz w:val="24"/>
          <w:szCs w:val="24"/>
        </w:rPr>
        <w:t>Вільчинський</w:t>
      </w:r>
      <w:proofErr w:type="spellEnd"/>
      <w:r w:rsidR="008972BA">
        <w:rPr>
          <w:rFonts w:ascii="Century" w:hAnsi="Century"/>
          <w:sz w:val="24"/>
          <w:szCs w:val="24"/>
        </w:rPr>
        <w:t xml:space="preserve"> Тарас Ігорович</w:t>
      </w:r>
      <w:r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7877D5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 w:rsidRPr="007877D5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7877D5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7877D5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7877D5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7877D5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Pr="007877D5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7877D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7877D5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4064FC92" w:rsidR="006A0E10" w:rsidRPr="007877D5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2562BD" w:rsidRPr="007877D5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E7488" w:rsidRPr="00F41F5D">
        <w:rPr>
          <w:rFonts w:ascii="Century" w:eastAsia="Times New Roman" w:hAnsi="Century" w:cs="Calibri"/>
          <w:color w:val="000000"/>
          <w:lang w:eastAsia="uk-UA"/>
        </w:rPr>
        <w:t>15,</w:t>
      </w:r>
      <w:r w:rsidR="00BE7488">
        <w:rPr>
          <w:rFonts w:ascii="Century" w:eastAsia="Times New Roman" w:hAnsi="Century" w:cs="Calibri"/>
          <w:color w:val="000000"/>
          <w:lang w:eastAsia="uk-UA"/>
        </w:rPr>
        <w:t>3891</w:t>
      </w:r>
      <w:r w:rsidR="00BE7488">
        <w:rPr>
          <w:rFonts w:ascii="Century" w:eastAsia="Times New Roman" w:hAnsi="Century" w:cs="Calibri"/>
          <w:color w:val="000000"/>
          <w:lang w:eastAsia="uk-UA"/>
        </w:rPr>
        <w:t xml:space="preserve">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972BA">
        <w:rPr>
          <w:rFonts w:ascii="Century" w:hAnsi="Century"/>
          <w:sz w:val="24"/>
          <w:szCs w:val="24"/>
        </w:rPr>
        <w:t>Мильчицького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</w:t>
      </w:r>
      <w:r w:rsidR="002562BD" w:rsidRPr="007877D5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6022D530" w:rsidR="007D5573" w:rsidRPr="007877D5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972BA" w:rsidRPr="001160B6">
        <w:rPr>
          <w:rFonts w:ascii="Century" w:hAnsi="Century"/>
          <w:sz w:val="24"/>
          <w:szCs w:val="24"/>
          <w:lang w:eastAsia="uk-UA"/>
        </w:rPr>
        <w:t>ПА «Відродження»</w:t>
      </w:r>
      <w:r w:rsidR="008972BA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2562BD" w:rsidRPr="007877D5">
        <w:rPr>
          <w:rFonts w:ascii="Century" w:hAnsi="Century"/>
          <w:sz w:val="24"/>
          <w:szCs w:val="24"/>
        </w:rPr>
        <w:t xml:space="preserve">земельні </w:t>
      </w:r>
      <w:r w:rsidR="00232DFD" w:rsidRPr="007877D5">
        <w:rPr>
          <w:rFonts w:ascii="Century" w:hAnsi="Century"/>
          <w:sz w:val="24"/>
          <w:szCs w:val="24"/>
        </w:rPr>
        <w:t xml:space="preserve">ділянки 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7877D5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оків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7877D5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7877D5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7877D5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7877D5">
        <w:rPr>
          <w:rFonts w:ascii="Century" w:hAnsi="Century"/>
          <w:color w:val="000000"/>
          <w:sz w:val="24"/>
          <w:szCs w:val="24"/>
        </w:rPr>
        <w:t>,</w:t>
      </w:r>
      <w:r w:rsidR="0075796B" w:rsidRPr="007877D5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7877D5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7877D5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</w:t>
      </w:r>
      <w:r w:rsidR="008972B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E7488" w:rsidRPr="00F41F5D">
        <w:rPr>
          <w:rFonts w:ascii="Century" w:eastAsia="Times New Roman" w:hAnsi="Century" w:cs="Calibri"/>
          <w:color w:val="000000"/>
          <w:lang w:eastAsia="uk-UA"/>
        </w:rPr>
        <w:t>15,</w:t>
      </w:r>
      <w:r w:rsidR="00BE7488">
        <w:rPr>
          <w:rFonts w:ascii="Century" w:eastAsia="Times New Roman" w:hAnsi="Century" w:cs="Calibri"/>
          <w:color w:val="000000"/>
          <w:lang w:eastAsia="uk-UA"/>
        </w:rPr>
        <w:t>3891</w:t>
      </w:r>
      <w:r w:rsidR="00BE7488">
        <w:rPr>
          <w:rFonts w:ascii="Century" w:eastAsia="Times New Roman" w:hAnsi="Century" w:cs="Calibri"/>
          <w:color w:val="000000"/>
          <w:lang w:eastAsia="uk-UA"/>
        </w:rPr>
        <w:t xml:space="preserve"> </w:t>
      </w:r>
      <w:bookmarkStart w:id="3" w:name="_GoBack"/>
      <w:bookmarkEnd w:id="3"/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7877D5" w:rsidRPr="007877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972BA">
        <w:rPr>
          <w:rFonts w:ascii="Century" w:hAnsi="Century"/>
          <w:sz w:val="24"/>
          <w:szCs w:val="24"/>
        </w:rPr>
        <w:t>Мильчицького</w:t>
      </w:r>
      <w:proofErr w:type="spellEnd"/>
      <w:r w:rsidR="007877D5" w:rsidRPr="007877D5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Pr="007877D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6A83A60C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3FA531C" w:rsidR="00B358E3" w:rsidRPr="001F7A0C" w:rsidRDefault="001F7A0C" w:rsidP="001F7A0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hAnsi="Century"/>
          <w:sz w:val="24"/>
          <w:szCs w:val="24"/>
        </w:rPr>
        <w:t xml:space="preserve">                                          </w:t>
      </w:r>
      <w:r w:rsidR="00B358E3" w:rsidRPr="001F7A0C">
        <w:rPr>
          <w:rFonts w:ascii="Century" w:hAnsi="Century"/>
          <w:sz w:val="24"/>
          <w:szCs w:val="24"/>
        </w:rPr>
        <w:t>№</w:t>
      </w:r>
      <w:r w:rsidRPr="001F7A0C">
        <w:rPr>
          <w:rFonts w:ascii="Century" w:hAnsi="Century"/>
          <w:sz w:val="24"/>
          <w:szCs w:val="24"/>
        </w:rPr>
        <w:t xml:space="preserve"> </w:t>
      </w:r>
      <w:r w:rsidR="008972BA">
        <w:rPr>
          <w:rFonts w:ascii="Century" w:hAnsi="Century"/>
          <w:sz w:val="24"/>
          <w:szCs w:val="24"/>
        </w:rPr>
        <w:t xml:space="preserve">      </w:t>
      </w:r>
      <w:r w:rsidR="00B358E3" w:rsidRPr="003F730D">
        <w:rPr>
          <w:rFonts w:ascii="Century" w:hAnsi="Century"/>
          <w:sz w:val="24"/>
          <w:szCs w:val="24"/>
        </w:rPr>
        <w:t>від 2</w:t>
      </w:r>
      <w:r w:rsidR="008972BA">
        <w:rPr>
          <w:rFonts w:ascii="Century" w:hAnsi="Century"/>
          <w:sz w:val="24"/>
          <w:szCs w:val="24"/>
        </w:rPr>
        <w:t>9.01</w:t>
      </w:r>
      <w:r w:rsidR="00B358E3" w:rsidRPr="003F730D">
        <w:rPr>
          <w:rFonts w:ascii="Century" w:hAnsi="Century"/>
          <w:sz w:val="24"/>
          <w:szCs w:val="24"/>
        </w:rPr>
        <w:t>.202</w:t>
      </w:r>
      <w:r w:rsidR="008972BA">
        <w:rPr>
          <w:rFonts w:ascii="Century" w:hAnsi="Century"/>
          <w:sz w:val="24"/>
          <w:szCs w:val="24"/>
        </w:rPr>
        <w:t>6</w:t>
      </w:r>
      <w:r w:rsidR="00B358E3"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5A637925" w:rsidR="003F730D" w:rsidRPr="003F730D" w:rsidRDefault="003F730D" w:rsidP="007330D7">
      <w:pPr>
        <w:ind w:firstLine="851"/>
        <w:jc w:val="center"/>
        <w:rPr>
          <w:rFonts w:ascii="Century" w:hAnsi="Century"/>
          <w:sz w:val="24"/>
          <w:szCs w:val="24"/>
        </w:rPr>
      </w:pP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</w:t>
      </w:r>
      <w:r w:rsidR="008972BA">
        <w:rPr>
          <w:rFonts w:ascii="Century" w:hAnsi="Century" w:cs="Calibri"/>
          <w:b/>
          <w:sz w:val="24"/>
          <w:szCs w:val="24"/>
        </w:rPr>
        <w:t>ПА «Відродження»</w:t>
      </w:r>
      <w:r w:rsidRPr="003F730D">
        <w:rPr>
          <w:rFonts w:ascii="Century" w:hAnsi="Century" w:cs="Calibri"/>
          <w:b/>
          <w:sz w:val="24"/>
          <w:szCs w:val="24"/>
        </w:rPr>
        <w:t xml:space="preserve"> , </w:t>
      </w:r>
      <w:r w:rsidR="007877D5">
        <w:rPr>
          <w:rFonts w:ascii="Century" w:hAnsi="Century" w:cs="Calibri"/>
          <w:b/>
          <w:sz w:val="24"/>
          <w:szCs w:val="24"/>
        </w:rPr>
        <w:t xml:space="preserve">розташованих </w:t>
      </w:r>
      <w:r w:rsidR="007877D5" w:rsidRPr="00B358E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972BA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877D5">
        <w:rPr>
          <w:rFonts w:ascii="Century" w:hAnsi="Century"/>
          <w:b/>
          <w:sz w:val="24"/>
          <w:szCs w:val="24"/>
        </w:rPr>
        <w:t xml:space="preserve"> старостинського округу </w:t>
      </w:r>
      <w:r w:rsidR="007877D5" w:rsidRPr="00B358E3">
        <w:rPr>
          <w:rFonts w:ascii="Century" w:hAnsi="Century"/>
          <w:b/>
          <w:sz w:val="24"/>
          <w:szCs w:val="24"/>
        </w:rPr>
        <w:t xml:space="preserve">Городоцької міської ради </w:t>
      </w:r>
      <w:r w:rsidR="007877D5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tbl>
      <w:tblPr>
        <w:tblW w:w="8552" w:type="dxa"/>
        <w:tblLook w:val="04A0" w:firstRow="1" w:lastRow="0" w:firstColumn="1" w:lastColumn="0" w:noHBand="0" w:noVBand="1"/>
      </w:tblPr>
      <w:tblGrid>
        <w:gridCol w:w="580"/>
        <w:gridCol w:w="4235"/>
        <w:gridCol w:w="1012"/>
        <w:gridCol w:w="2725"/>
      </w:tblGrid>
      <w:tr w:rsidR="00F41F5D" w:rsidRPr="00F41F5D" w14:paraId="62ED3F2C" w14:textId="77777777" w:rsidTr="00BE7488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0651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№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0BF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ПІБ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1770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Площа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D2F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Кадастровий номер</w:t>
            </w:r>
          </w:p>
        </w:tc>
      </w:tr>
      <w:tr w:rsidR="00F41F5D" w:rsidRPr="00F41F5D" w14:paraId="290922B3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54F9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B41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Олег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Гнатiвна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C154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5C20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4620984900:12:000:0144</w:t>
            </w:r>
          </w:p>
        </w:tc>
      </w:tr>
      <w:tr w:rsidR="00F41F5D" w:rsidRPr="00F41F5D" w14:paraId="2556A0A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F628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412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Борух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Василь Дмитрович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9990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0,0419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F0B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4620984900:12:000:0152</w:t>
            </w:r>
          </w:p>
        </w:tc>
      </w:tr>
      <w:tr w:rsidR="00F41F5D" w:rsidRPr="00F41F5D" w14:paraId="2905B959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4D87" w14:textId="67831248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D5D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Єва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498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E71A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4620984900:12:000:0211</w:t>
            </w:r>
          </w:p>
        </w:tc>
      </w:tr>
      <w:tr w:rsidR="00F41F5D" w:rsidRPr="00F41F5D" w14:paraId="1F90BEC9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4A32" w14:textId="6EA1309F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4937" w14:textId="5E59824F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Чайковська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Пет</w:t>
            </w:r>
            <w:r w:rsidR="00E16293">
              <w:rPr>
                <w:rFonts w:ascii="Century" w:eastAsia="Times New Roman" w:hAnsi="Century" w:cs="Calibri"/>
                <w:color w:val="000000"/>
                <w:lang w:eastAsia="uk-UA"/>
              </w:rPr>
              <w:t>ронеля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Василiвна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8FC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CC76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4620984900:12:000:0290</w:t>
            </w:r>
          </w:p>
        </w:tc>
      </w:tr>
      <w:tr w:rsidR="00F41F5D" w:rsidRPr="00F41F5D" w14:paraId="22425004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D86C" w14:textId="1CA3C3E4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71F0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Василь Михайлович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E1B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5DE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4620984900:12:000:0310</w:t>
            </w:r>
          </w:p>
        </w:tc>
      </w:tr>
      <w:tr w:rsidR="00F41F5D" w:rsidRPr="00F41F5D" w14:paraId="13968616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63AC" w14:textId="518158CA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9C7E" w14:textId="7561A88B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Петр</w:t>
            </w:r>
            <w:r w:rsidR="00DD481A">
              <w:rPr>
                <w:rFonts w:ascii="Century" w:eastAsia="Times New Roman" w:hAnsi="Century" w:cs="Calibri"/>
                <w:color w:val="000000"/>
                <w:lang w:eastAsia="uk-UA"/>
              </w:rPr>
              <w:t>онеля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73E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2E9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4620984900:12:000:0311</w:t>
            </w:r>
          </w:p>
        </w:tc>
      </w:tr>
      <w:tr w:rsidR="00F41F5D" w:rsidRPr="00F41F5D" w14:paraId="5D81A7FA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B4D0" w14:textId="07C27625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599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Олег Ярослав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Олексiйович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E160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0,2809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12D1" w14:textId="1FDB206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4620984900:10:000:</w:t>
            </w:r>
            <w:r w:rsidR="00DF6ED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002</w:t>
            </w:r>
          </w:p>
        </w:tc>
      </w:tr>
      <w:tr w:rsidR="00F41F5D" w:rsidRPr="00F41F5D" w14:paraId="75A514AB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09AC" w14:textId="5B01BBD3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DBE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Гимза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Катерина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Панькiвна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431F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0,6344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C3D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4620984900:11:000:0036</w:t>
            </w:r>
          </w:p>
        </w:tc>
      </w:tr>
      <w:tr w:rsidR="00F41F5D" w:rsidRPr="00F41F5D" w14:paraId="35243B4D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EBF7" w14:textId="54BE7BBA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48B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Степан Михайлович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29C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E7C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4620984900:12:000:0472</w:t>
            </w:r>
          </w:p>
        </w:tc>
      </w:tr>
      <w:tr w:rsidR="00F41F5D" w:rsidRPr="00F41F5D" w14:paraId="309E777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C9AC" w14:textId="77F4253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970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Василь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2B8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0,4197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A0E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4620984900:12:000:0470</w:t>
            </w:r>
          </w:p>
        </w:tc>
      </w:tr>
      <w:tr w:rsidR="00F41F5D" w:rsidRPr="00F41F5D" w14:paraId="7B58523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FCFB" w14:textId="777319F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0BB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Венгрин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Степан Михайлович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3FDA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55E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4620984900:12:000:0167</w:t>
            </w:r>
          </w:p>
        </w:tc>
      </w:tr>
      <w:tr w:rsidR="00F41F5D" w:rsidRPr="00F41F5D" w14:paraId="6DC1EBB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C767" w14:textId="4E9C48DE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7AC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Горак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259E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0,8383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0C0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4620984900:12:000:0458</w:t>
            </w:r>
          </w:p>
        </w:tc>
      </w:tr>
      <w:tr w:rsidR="00F41F5D" w:rsidRPr="00F41F5D" w14:paraId="70AF4F2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B0E7" w14:textId="28CBB19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726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Кишеня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Миколаївна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7CC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FAAC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4620984900:12:000:0460</w:t>
            </w:r>
          </w:p>
        </w:tc>
      </w:tr>
      <w:tr w:rsidR="00F41F5D" w:rsidRPr="00F41F5D" w14:paraId="2F1B7CE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887B" w14:textId="142BD52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986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Кишеня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Миколаївна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3FFF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E34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4620984900:12:000:0459</w:t>
            </w:r>
          </w:p>
        </w:tc>
      </w:tr>
      <w:tr w:rsidR="00F41F5D" w:rsidRPr="00F41F5D" w14:paraId="1BB3ADB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7147" w14:textId="3364E7B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A12F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Левко Михайло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739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813C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4620984900:12:000:0467</w:t>
            </w:r>
          </w:p>
        </w:tc>
      </w:tr>
      <w:tr w:rsidR="00F41F5D" w:rsidRPr="00F41F5D" w14:paraId="206BD884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2EC9" w14:textId="07553CDA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A9E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Мiлян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Валентина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Сергiївна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4822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F6D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4620984900:12:000:0464</w:t>
            </w:r>
          </w:p>
        </w:tc>
      </w:tr>
      <w:tr w:rsidR="00F41F5D" w:rsidRPr="00F41F5D" w14:paraId="7D231E2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0DF4" w14:textId="2835AC86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26D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Олег Тетяна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Петрiвна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518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D48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4620984900:12:000:0461</w:t>
            </w:r>
          </w:p>
        </w:tc>
      </w:tr>
      <w:tr w:rsidR="00F41F5D" w:rsidRPr="00F41F5D" w14:paraId="14B241A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9EB8" w14:textId="5B2FF42A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E4A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Пiвторак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Ольга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Василiвна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3635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0,0419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710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4620984900:12:000:0465</w:t>
            </w:r>
          </w:p>
        </w:tc>
      </w:tr>
      <w:tr w:rsidR="00F41F5D" w:rsidRPr="00F41F5D" w14:paraId="0CE15BF7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A121" w14:textId="11885D1D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19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3E9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Процишин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Владислав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Людвикович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F06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0,4864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944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4620984900:12:000:0468</w:t>
            </w:r>
          </w:p>
        </w:tc>
      </w:tr>
      <w:tr w:rsidR="00F41F5D" w:rsidRPr="00F41F5D" w14:paraId="5F114ED1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CE4D" w14:textId="4BF7434E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22F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Саєвич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Любов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F9AD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588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4620984900:12:000:0471</w:t>
            </w:r>
          </w:p>
        </w:tc>
      </w:tr>
      <w:tr w:rsidR="00F41F5D" w:rsidRPr="00F41F5D" w14:paraId="68BCD7E6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99F8" w14:textId="45C6B083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841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Смерека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Катеринiвна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BE74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0,8383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15E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4620984900:12:000:0457</w:t>
            </w:r>
          </w:p>
        </w:tc>
      </w:tr>
      <w:tr w:rsidR="00F41F5D" w:rsidRPr="00F41F5D" w14:paraId="7E8E0EE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723D" w14:textId="1078540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664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Ганна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7CA6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16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4620984900:12:000:0462</w:t>
            </w:r>
          </w:p>
        </w:tc>
      </w:tr>
      <w:tr w:rsidR="00F41F5D" w:rsidRPr="00F41F5D" w14:paraId="5F258713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DD36" w14:textId="4DF2491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3A28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Ганна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ECB1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1,4801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2C2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4620984900:12:000:0463</w:t>
            </w:r>
          </w:p>
        </w:tc>
      </w:tr>
      <w:tr w:rsidR="00F41F5D" w:rsidRPr="00F41F5D" w14:paraId="76B1A8D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BDBE" w14:textId="3BC59C6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F3B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Андрiївна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CD0E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0,9293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605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4620984900:12:000:0469</w:t>
            </w:r>
          </w:p>
        </w:tc>
      </w:tr>
      <w:tr w:rsidR="00F41F5D" w:rsidRPr="00F41F5D" w14:paraId="06ED48E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25E8" w14:textId="370EB1B8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06E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Марiя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Андрiївна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B82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0,042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CF3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4620984900:12:000:0473</w:t>
            </w:r>
          </w:p>
        </w:tc>
      </w:tr>
      <w:tr w:rsidR="00F41F5D" w:rsidRPr="00F41F5D" w14:paraId="7C5BB12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956A" w14:textId="1B2B3F3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F8F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Хамець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Станiслава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214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0,6806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AE6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4620984900:12:000:0474</w:t>
            </w:r>
          </w:p>
        </w:tc>
      </w:tr>
      <w:tr w:rsidR="00F41F5D" w:rsidRPr="00F41F5D" w14:paraId="4A6B4CC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4284" w14:textId="51B515A4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ACE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Єва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EEEE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0,2293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B0D5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4620984900:02:000:0464</w:t>
            </w:r>
          </w:p>
        </w:tc>
      </w:tr>
      <w:tr w:rsidR="00F41F5D" w:rsidRPr="00F41F5D" w14:paraId="70BBB0F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FC90" w14:textId="07FC7746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DA9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Єва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5248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0,4322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C8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4620984900:02:000:0466</w:t>
            </w:r>
          </w:p>
        </w:tc>
      </w:tr>
      <w:tr w:rsidR="00F41F5D" w:rsidRPr="00F41F5D" w14:paraId="18A2003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0B30" w14:textId="55104AED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29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27A5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Софія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E4D9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0,2131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0EB4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4620984900:02:000:0467</w:t>
            </w:r>
          </w:p>
        </w:tc>
      </w:tr>
      <w:tr w:rsidR="00F41F5D" w:rsidRPr="00F41F5D" w14:paraId="664470E7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C668" w14:textId="33B1412F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0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37A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Козак Софія Іванівна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1000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0,2826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BB26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4620984900:02:000:0463</w:t>
            </w:r>
          </w:p>
        </w:tc>
      </w:tr>
      <w:tr w:rsidR="00F41F5D" w:rsidRPr="00F41F5D" w14:paraId="520AB1FF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2E6C" w14:textId="54C45E33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E3A3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Стельмах Катерина Петрівна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E76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0,4208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746F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4620984900:02:000:0468</w:t>
            </w:r>
          </w:p>
        </w:tc>
      </w:tr>
      <w:tr w:rsidR="00F41F5D" w:rsidRPr="00F41F5D" w14:paraId="7B12FEDB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5E39" w14:textId="27C8A552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A1B2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Стельмах Катерина Петрівна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2692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0,4654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8117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4620984900:02:000:0465</w:t>
            </w:r>
          </w:p>
        </w:tc>
      </w:tr>
      <w:tr w:rsidR="00F41F5D" w:rsidRPr="00F41F5D" w14:paraId="4BF0765B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1DE8" w14:textId="23C864B8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1AF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Барух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Микола Федорович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F6E3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0,9053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24E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4620984900:08:000:0087</w:t>
            </w:r>
          </w:p>
        </w:tc>
      </w:tr>
      <w:tr w:rsidR="00F41F5D" w:rsidRPr="00F41F5D" w14:paraId="4F531BAC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6E3A" w14:textId="1D14A1C0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99D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Герасим Ярослав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Iванович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7141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1,1743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866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4620984900:08:000:0088</w:t>
            </w:r>
          </w:p>
        </w:tc>
      </w:tr>
      <w:tr w:rsidR="00F41F5D" w:rsidRPr="00F41F5D" w14:paraId="7DC41960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71CC" w14:textId="541433BC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708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Теленко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Ганна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Гнатiвна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E26F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1,4185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971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4620984900:08:000:0086</w:t>
            </w:r>
          </w:p>
        </w:tc>
      </w:tr>
      <w:tr w:rsidR="00F41F5D" w:rsidRPr="00F41F5D" w14:paraId="087F2468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6C89" w14:textId="0DDB614D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lang w:eastAsia="uk-UA"/>
              </w:rPr>
              <w:t>6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BCEE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lang w:eastAsia="uk-UA"/>
              </w:rPr>
              <w:t>Маслiй</w:t>
            </w:r>
            <w:proofErr w:type="spellEnd"/>
            <w:r w:rsidRPr="00F41F5D">
              <w:rPr>
                <w:rFonts w:ascii="Century" w:eastAsia="Times New Roman" w:hAnsi="Century" w:cs="Calibri"/>
                <w:lang w:eastAsia="uk-UA"/>
              </w:rPr>
              <w:t xml:space="preserve"> Михайло Дмитрович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C54A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0,0458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5EA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4620984900:10:000:0073</w:t>
            </w:r>
          </w:p>
        </w:tc>
      </w:tr>
      <w:tr w:rsidR="00F41F5D" w:rsidRPr="00F41F5D" w14:paraId="7B5E2C72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674E" w14:textId="410A7424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lastRenderedPageBreak/>
              <w:t>3</w:t>
            </w:r>
            <w:r w:rsidR="00BE7488">
              <w:rPr>
                <w:rFonts w:ascii="Century" w:eastAsia="Times New Roman" w:hAnsi="Century" w:cs="Calibri"/>
                <w:lang w:eastAsia="uk-UA"/>
              </w:rPr>
              <w:t>7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C451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lang w:eastAsia="uk-UA"/>
              </w:rPr>
              <w:t>Бень</w:t>
            </w:r>
            <w:proofErr w:type="spellEnd"/>
            <w:r w:rsidRPr="00F41F5D">
              <w:rPr>
                <w:rFonts w:ascii="Century" w:eastAsia="Times New Roman" w:hAnsi="Century" w:cs="Calibri"/>
                <w:lang w:eastAsia="uk-UA"/>
              </w:rPr>
              <w:t xml:space="preserve"> Катерина </w:t>
            </w:r>
            <w:proofErr w:type="spellStart"/>
            <w:r w:rsidRPr="00F41F5D">
              <w:rPr>
                <w:rFonts w:ascii="Century" w:eastAsia="Times New Roman" w:hAnsi="Century" w:cs="Calibri"/>
                <w:lang w:eastAsia="uk-UA"/>
              </w:rPr>
              <w:t>Маркiвна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095D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1,474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243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4620984900:15:000:0989</w:t>
            </w:r>
          </w:p>
        </w:tc>
      </w:tr>
      <w:tr w:rsidR="00F41F5D" w:rsidRPr="00F41F5D" w14:paraId="3CF9312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0E05" w14:textId="7BE05766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B25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Левко Теодора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Михайлiвна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0D0D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0,816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63D9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4620984900:15:000:0060</w:t>
            </w:r>
          </w:p>
        </w:tc>
      </w:tr>
      <w:tr w:rsidR="00F41F5D" w:rsidRPr="00F41F5D" w14:paraId="17794DCE" w14:textId="77777777" w:rsidTr="00BE748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9823" w14:textId="40AE0C2F" w:rsidR="00F41F5D" w:rsidRPr="00F41F5D" w:rsidRDefault="00BE7488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>
              <w:rPr>
                <w:rFonts w:ascii="Century" w:eastAsia="Times New Roman" w:hAnsi="Century" w:cs="Calibri"/>
                <w:color w:val="000000"/>
                <w:lang w:eastAsia="uk-UA"/>
              </w:rPr>
              <w:t>39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5C2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Павлюст</w:t>
            </w:r>
            <w:proofErr w:type="spellEnd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 xml:space="preserve"> Катерина </w:t>
            </w:r>
            <w:proofErr w:type="spellStart"/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Степанiвна</w:t>
            </w:r>
            <w:proofErr w:type="spellEnd"/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B537" w14:textId="77777777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0,2093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BF6B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lang w:eastAsia="uk-UA"/>
              </w:rPr>
              <w:t>4620984900:15:000:0061</w:t>
            </w:r>
          </w:p>
        </w:tc>
      </w:tr>
      <w:tr w:rsidR="00F41F5D" w:rsidRPr="00F41F5D" w14:paraId="02FD4E24" w14:textId="77777777" w:rsidTr="00BE7488">
        <w:trPr>
          <w:trHeight w:val="300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A9AD3" w14:textId="77777777" w:rsidR="00F41F5D" w:rsidRPr="00F41F5D" w:rsidRDefault="00F41F5D" w:rsidP="00F41F5D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Всього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52F6" w14:textId="565616D0" w:rsidR="00F41F5D" w:rsidRPr="00F41F5D" w:rsidRDefault="00F41F5D" w:rsidP="00F41F5D">
            <w:pPr>
              <w:spacing w:after="0" w:line="240" w:lineRule="auto"/>
              <w:jc w:val="right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15,</w:t>
            </w:r>
            <w:r w:rsidR="00BE7488">
              <w:rPr>
                <w:rFonts w:ascii="Century" w:eastAsia="Times New Roman" w:hAnsi="Century" w:cs="Calibri"/>
                <w:color w:val="000000"/>
                <w:lang w:eastAsia="uk-UA"/>
              </w:rPr>
              <w:t>3891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9E0D" w14:textId="77777777" w:rsidR="00F41F5D" w:rsidRPr="00F41F5D" w:rsidRDefault="00F41F5D" w:rsidP="00F41F5D">
            <w:pPr>
              <w:spacing w:after="0" w:line="240" w:lineRule="auto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F41F5D">
              <w:rPr>
                <w:rFonts w:ascii="Century" w:eastAsia="Times New Roman" w:hAnsi="Century" w:cs="Calibri"/>
                <w:color w:val="000000"/>
                <w:lang w:eastAsia="uk-UA"/>
              </w:rPr>
              <w:t> 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34FC7" w14:textId="77777777" w:rsidR="00B82C8A" w:rsidRDefault="00B82C8A" w:rsidP="0078208C">
      <w:pPr>
        <w:spacing w:after="0" w:line="240" w:lineRule="auto"/>
      </w:pPr>
      <w:r>
        <w:separator/>
      </w:r>
    </w:p>
  </w:endnote>
  <w:endnote w:type="continuationSeparator" w:id="0">
    <w:p w14:paraId="2FD41403" w14:textId="77777777" w:rsidR="00B82C8A" w:rsidRDefault="00B82C8A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7D6D" w14:textId="77777777" w:rsidR="00B82C8A" w:rsidRDefault="00B82C8A" w:rsidP="0078208C">
      <w:pPr>
        <w:spacing w:after="0" w:line="240" w:lineRule="auto"/>
      </w:pPr>
      <w:r>
        <w:separator/>
      </w:r>
    </w:p>
  </w:footnote>
  <w:footnote w:type="continuationSeparator" w:id="0">
    <w:p w14:paraId="0F94ED60" w14:textId="77777777" w:rsidR="00B82C8A" w:rsidRDefault="00B82C8A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56B05"/>
    <w:rsid w:val="000611B6"/>
    <w:rsid w:val="000F5591"/>
    <w:rsid w:val="001160B6"/>
    <w:rsid w:val="00175D4D"/>
    <w:rsid w:val="001A3B7F"/>
    <w:rsid w:val="001C5EB4"/>
    <w:rsid w:val="001D4C3E"/>
    <w:rsid w:val="001F7A0C"/>
    <w:rsid w:val="00232DFD"/>
    <w:rsid w:val="002562BD"/>
    <w:rsid w:val="002B64E0"/>
    <w:rsid w:val="002C192F"/>
    <w:rsid w:val="003254D9"/>
    <w:rsid w:val="00343A67"/>
    <w:rsid w:val="00365928"/>
    <w:rsid w:val="0039641E"/>
    <w:rsid w:val="003E40A2"/>
    <w:rsid w:val="003F730D"/>
    <w:rsid w:val="00420418"/>
    <w:rsid w:val="00444244"/>
    <w:rsid w:val="0047585A"/>
    <w:rsid w:val="004D544F"/>
    <w:rsid w:val="004F1A3C"/>
    <w:rsid w:val="00517D5E"/>
    <w:rsid w:val="0056265A"/>
    <w:rsid w:val="00565434"/>
    <w:rsid w:val="00582411"/>
    <w:rsid w:val="005A6E53"/>
    <w:rsid w:val="005F0D8E"/>
    <w:rsid w:val="005F3583"/>
    <w:rsid w:val="00603666"/>
    <w:rsid w:val="006A0E10"/>
    <w:rsid w:val="006C3923"/>
    <w:rsid w:val="007147E8"/>
    <w:rsid w:val="00716481"/>
    <w:rsid w:val="00721FBB"/>
    <w:rsid w:val="007330D7"/>
    <w:rsid w:val="0075796B"/>
    <w:rsid w:val="0078208C"/>
    <w:rsid w:val="007877D5"/>
    <w:rsid w:val="007C2877"/>
    <w:rsid w:val="007D5573"/>
    <w:rsid w:val="00855D75"/>
    <w:rsid w:val="00877644"/>
    <w:rsid w:val="008972BA"/>
    <w:rsid w:val="008B3F5E"/>
    <w:rsid w:val="008D1C06"/>
    <w:rsid w:val="00947E65"/>
    <w:rsid w:val="00971C49"/>
    <w:rsid w:val="00991264"/>
    <w:rsid w:val="009E5CD4"/>
    <w:rsid w:val="00AA2C92"/>
    <w:rsid w:val="00AF2D34"/>
    <w:rsid w:val="00B358E3"/>
    <w:rsid w:val="00B82C8A"/>
    <w:rsid w:val="00B83199"/>
    <w:rsid w:val="00BE66A0"/>
    <w:rsid w:val="00BE7488"/>
    <w:rsid w:val="00C04B8F"/>
    <w:rsid w:val="00C5013A"/>
    <w:rsid w:val="00CD66F6"/>
    <w:rsid w:val="00CE7E80"/>
    <w:rsid w:val="00CF79C4"/>
    <w:rsid w:val="00D93D53"/>
    <w:rsid w:val="00DB1DBD"/>
    <w:rsid w:val="00DD481A"/>
    <w:rsid w:val="00DF6EDD"/>
    <w:rsid w:val="00E00B2E"/>
    <w:rsid w:val="00E04CC6"/>
    <w:rsid w:val="00E16293"/>
    <w:rsid w:val="00E70FE4"/>
    <w:rsid w:val="00E95DDE"/>
    <w:rsid w:val="00F41F5D"/>
    <w:rsid w:val="00F46FA0"/>
    <w:rsid w:val="00F6594C"/>
    <w:rsid w:val="00F87906"/>
    <w:rsid w:val="00FB302E"/>
    <w:rsid w:val="00FC0456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CE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E7E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9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CF0B6-5049-49A3-B2C4-2D64FF8B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3638</Words>
  <Characters>2075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2025-11-27T11:12:00Z</cp:lastPrinted>
  <dcterms:created xsi:type="dcterms:W3CDTF">2023-03-07T12:55:00Z</dcterms:created>
  <dcterms:modified xsi:type="dcterms:W3CDTF">2026-01-28T06:13:00Z</dcterms:modified>
</cp:coreProperties>
</file>